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785A8816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86225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Основы </w:t>
      </w:r>
      <w:r w:rsidR="004A6DC8">
        <w:rPr>
          <w:rFonts w:ascii="Times New Roman" w:hAnsi="Times New Roman" w:cs="Times New Roman"/>
          <w:b/>
          <w:sz w:val="28"/>
          <w:szCs w:val="28"/>
          <w:lang w:val="ru-RU"/>
        </w:rPr>
        <w:t>духовно-нравственной культуры народов России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1DE3E421" w:rsidR="001C2DD6" w:rsidRPr="004A6DC8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DC8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4A6DC8" w:rsidRPr="004A6DC8">
        <w:rPr>
          <w:rFonts w:ascii="Times New Roman" w:hAnsi="Times New Roman" w:cs="Times New Roman"/>
          <w:sz w:val="28"/>
          <w:szCs w:val="28"/>
          <w:lang w:val="ru-RU"/>
        </w:rPr>
        <w:t>Основы духовно-нравственной культуры народов России</w:t>
      </w:r>
      <w:r w:rsidRPr="004A6DC8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4A6DC8" w:rsidRPr="004A6DC8">
        <w:rPr>
          <w:rFonts w:ascii="Times New Roman" w:hAnsi="Times New Roman" w:cs="Times New Roman"/>
          <w:sz w:val="28"/>
          <w:szCs w:val="28"/>
          <w:lang w:val="ru-RU"/>
        </w:rPr>
        <w:t>Основы духовно-нравственной культуры народов России</w:t>
      </w:r>
      <w:r w:rsidRPr="004A6DC8">
        <w:rPr>
          <w:rFonts w:ascii="Times New Roman" w:hAnsi="Times New Roman" w:cs="Times New Roman"/>
          <w:sz w:val="28"/>
          <w:szCs w:val="28"/>
          <w:lang w:val="ru-RU"/>
        </w:rPr>
        <w:t xml:space="preserve">» разработана в соответствии с пунктом 31.1 </w:t>
      </w:r>
      <w:r w:rsidR="0079582A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79582A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79582A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79582A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6DC8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862251" w:rsidRPr="004A6DC8">
        <w:rPr>
          <w:rFonts w:ascii="Times New Roman" w:hAnsi="Times New Roman" w:cs="Times New Roman"/>
          <w:sz w:val="28"/>
          <w:szCs w:val="28"/>
          <w:lang w:val="ru-RU"/>
        </w:rPr>
        <w:t>2 года</w:t>
      </w:r>
      <w:r w:rsidRPr="004A6D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BFEF74B" w:rsidR="001C2DD6" w:rsidRPr="004A6DC8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DC8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 w:rsidRPr="004A6DC8">
        <w:rPr>
          <w:rFonts w:ascii="Times New Roman" w:hAnsi="Times New Roman" w:cs="Times New Roman"/>
          <w:sz w:val="28"/>
          <w:szCs w:val="28"/>
          <w:lang w:val="ru-RU"/>
        </w:rPr>
        <w:t>учителе</w:t>
      </w:r>
      <w:r w:rsidR="004A6DC8" w:rsidRPr="004A6DC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3D2E13" w:rsidRPr="004A6D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6DC8" w:rsidRPr="004A6DC8">
        <w:rPr>
          <w:rFonts w:ascii="Times New Roman" w:hAnsi="Times New Roman" w:cs="Times New Roman"/>
          <w:sz w:val="28"/>
          <w:szCs w:val="28"/>
          <w:lang w:val="ru-RU"/>
        </w:rPr>
        <w:t>основы духовно-нравственной культуры народов России</w:t>
      </w:r>
      <w:r w:rsidR="0004213B" w:rsidRPr="004A6D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6DC8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2B83B03D" w:rsidR="001C2DD6" w:rsidRPr="004A6DC8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DC8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A6DC8">
        <w:rPr>
          <w:sz w:val="28"/>
          <w:szCs w:val="28"/>
          <w:lang w:val="ru-RU"/>
        </w:rPr>
        <w:t xml:space="preserve"> </w:t>
      </w:r>
      <w:r w:rsidR="0004213B" w:rsidRPr="004A6DC8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4A6DC8" w:rsidRPr="004A6DC8">
        <w:rPr>
          <w:rFonts w:ascii="Times New Roman" w:hAnsi="Times New Roman" w:cs="Times New Roman"/>
          <w:sz w:val="28"/>
          <w:szCs w:val="28"/>
          <w:lang w:val="ru-RU"/>
        </w:rPr>
        <w:t>Основы духовно-нравственной культуры народов России</w:t>
      </w:r>
      <w:r w:rsidR="0004213B" w:rsidRPr="004A6DC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A6DC8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7B17E3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4A6DC8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A6DC8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DC8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3D2E13"/>
    <w:rsid w:val="00453459"/>
    <w:rsid w:val="004A6DC8"/>
    <w:rsid w:val="00523A58"/>
    <w:rsid w:val="00672C78"/>
    <w:rsid w:val="0079562F"/>
    <w:rsid w:val="0079582A"/>
    <w:rsid w:val="007B17E3"/>
    <w:rsid w:val="00862251"/>
    <w:rsid w:val="00A874F5"/>
    <w:rsid w:val="00B562A9"/>
    <w:rsid w:val="00CE7E98"/>
    <w:rsid w:val="00DA3871"/>
    <w:rsid w:val="00F83B1D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2023-08-29T09:12:00Z</dcterms:created>
  <dcterms:modified xsi:type="dcterms:W3CDTF">2023-10-09T12:56:00Z</dcterms:modified>
</cp:coreProperties>
</file>